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600EE85F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AC444E">
        <w:rPr>
          <w:sz w:val="30"/>
          <w:szCs w:val="30"/>
        </w:rPr>
        <w:t>Directing</w:t>
      </w:r>
    </w:p>
    <w:p w14:paraId="18F595EA" w14:textId="7DFB2456" w:rsidR="004A4536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>Article Response Assignment #1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26ADF712" w14:textId="546B8824" w:rsidR="004A4536" w:rsidRPr="004A4536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read </w:t>
      </w:r>
      <w:r>
        <w:rPr>
          <w:i/>
          <w:iCs/>
          <w:sz w:val="30"/>
          <w:szCs w:val="30"/>
        </w:rPr>
        <w:t xml:space="preserve">and annotate </w:t>
      </w:r>
      <w:r w:rsidRPr="004A4536">
        <w:rPr>
          <w:i/>
          <w:iCs/>
          <w:sz w:val="30"/>
          <w:szCs w:val="30"/>
        </w:rPr>
        <w:t>the article together as a class and write a one-page response to the question. Follow all written response requirements. Response is worth 100 points toward your final grade.</w:t>
      </w:r>
      <w:r>
        <w:rPr>
          <w:i/>
          <w:iCs/>
          <w:sz w:val="30"/>
          <w:szCs w:val="30"/>
        </w:rPr>
        <w:t xml:space="preserve"> Annotations are worth 20 points toward your final grade.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53F123F6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name/article 1 response</w:t>
      </w:r>
    </w:p>
    <w:p w14:paraId="64FD6DC1" w14:textId="696879B3" w:rsidR="004A4536" w:rsidRPr="004A4536" w:rsidRDefault="004A4536">
      <w:pPr>
        <w:rPr>
          <w:b/>
          <w:bCs/>
          <w:sz w:val="50"/>
          <w:szCs w:val="50"/>
        </w:rPr>
      </w:pPr>
    </w:p>
    <w:p w14:paraId="6811BA24" w14:textId="25956AEB" w:rsidR="004A4536" w:rsidRPr="004A4536" w:rsidRDefault="004A4536">
      <w:pPr>
        <w:rPr>
          <w:sz w:val="50"/>
          <w:szCs w:val="50"/>
        </w:rPr>
      </w:pPr>
      <w:r w:rsidRPr="004A4536">
        <w:rPr>
          <w:sz w:val="50"/>
          <w:szCs w:val="50"/>
        </w:rPr>
        <w:t>Article 1: “</w:t>
      </w:r>
      <w:r w:rsidR="00AC444E">
        <w:rPr>
          <w:sz w:val="50"/>
          <w:szCs w:val="50"/>
        </w:rPr>
        <w:t>Staging a Takeover</w:t>
      </w:r>
      <w:r w:rsidRPr="004A4536">
        <w:rPr>
          <w:sz w:val="50"/>
          <w:szCs w:val="50"/>
        </w:rPr>
        <w:t>”</w:t>
      </w:r>
      <w:r w:rsidR="00B13BD0">
        <w:rPr>
          <w:sz w:val="50"/>
          <w:szCs w:val="50"/>
        </w:rPr>
        <w:t xml:space="preserve"> by </w:t>
      </w:r>
      <w:r w:rsidR="00AC444E">
        <w:rPr>
          <w:sz w:val="50"/>
          <w:szCs w:val="50"/>
        </w:rPr>
        <w:t>William Myatt</w:t>
      </w:r>
    </w:p>
    <w:p w14:paraId="6ADA7737" w14:textId="1D292FF8" w:rsidR="004A4536" w:rsidRPr="004A4536" w:rsidRDefault="004A4536">
      <w:pPr>
        <w:rPr>
          <w:sz w:val="50"/>
          <w:szCs w:val="50"/>
        </w:rPr>
      </w:pPr>
      <w:r w:rsidRPr="004A4536">
        <w:rPr>
          <w:sz w:val="50"/>
          <w:szCs w:val="50"/>
        </w:rPr>
        <w:t xml:space="preserve">Response question: </w:t>
      </w:r>
      <w:r w:rsidR="00B13BD0">
        <w:rPr>
          <w:sz w:val="50"/>
          <w:szCs w:val="50"/>
        </w:rPr>
        <w:t xml:space="preserve">Citing the article as evidence, </w:t>
      </w:r>
      <w:r w:rsidR="00DE5DE5">
        <w:rPr>
          <w:sz w:val="50"/>
          <w:szCs w:val="50"/>
        </w:rPr>
        <w:t xml:space="preserve">discuss </w:t>
      </w:r>
      <w:r w:rsidR="0080149F">
        <w:rPr>
          <w:sz w:val="50"/>
          <w:szCs w:val="50"/>
        </w:rPr>
        <w:t>why it is important for students to learn how to be directors.</w:t>
      </w: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516D2"/>
    <w:rsid w:val="00341560"/>
    <w:rsid w:val="004A4536"/>
    <w:rsid w:val="00566663"/>
    <w:rsid w:val="007557E2"/>
    <w:rsid w:val="0080149F"/>
    <w:rsid w:val="00806418"/>
    <w:rsid w:val="00AC444E"/>
    <w:rsid w:val="00AC5E48"/>
    <w:rsid w:val="00B13BD0"/>
    <w:rsid w:val="00B161A0"/>
    <w:rsid w:val="00B97091"/>
    <w:rsid w:val="00DD48F5"/>
    <w:rsid w:val="00D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>Fresno Unified School District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10</cp:revision>
  <cp:lastPrinted>2022-08-09T17:20:00Z</cp:lastPrinted>
  <dcterms:created xsi:type="dcterms:W3CDTF">2022-08-09T17:19:00Z</dcterms:created>
  <dcterms:modified xsi:type="dcterms:W3CDTF">2022-08-16T17:00:00Z</dcterms:modified>
</cp:coreProperties>
</file>