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798B" w14:textId="4F538305" w:rsidR="00D7418B" w:rsidRPr="00D7418B" w:rsidRDefault="00D7418B" w:rsidP="00D7418B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14:ligatures w14:val="none"/>
        </w:rPr>
        <w:t xml:space="preserve">Parts of a </w:t>
      </w:r>
      <w:r w:rsidR="00637892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14:ligatures w14:val="none"/>
        </w:rPr>
        <w:t>T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14:ligatures w14:val="none"/>
        </w:rPr>
        <w:t>heat</w:t>
      </w:r>
      <w:r w:rsidR="00637892">
        <w:rPr>
          <w:rFonts w:ascii="Times New Roman" w:eastAsia="Times New Roman" w:hAnsi="Times New Roman" w:cs="Times New Roman"/>
          <w:color w:val="000000" w:themeColor="text1"/>
          <w:kern w:val="0"/>
          <w:sz w:val="40"/>
          <w:szCs w:val="40"/>
          <w14:ligatures w14:val="none"/>
        </w:rPr>
        <w:t>er</w:t>
      </w:r>
    </w:p>
    <w:p w14:paraId="2BCAA988" w14:textId="1E34B80D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Aisle –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gaps between the blocks of seats are aisles. </w:t>
      </w:r>
    </w:p>
    <w:p w14:paraId="7A6FDDD8" w14:textId="0A0525FC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Auditorium –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he seats and aisles surrounding or in front of the stage.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Also known as “The House”</w:t>
      </w:r>
    </w:p>
    <w:p w14:paraId="13D241DB" w14:textId="02FFED80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Backstage –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B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ehind the scenes. Everything that takes place in the wings, off stage. </w:t>
      </w:r>
    </w:p>
    <w:p w14:paraId="04D4EB8A" w14:textId="05BA933B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Balcony –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seating on a level above the stalls. </w:t>
      </w:r>
    </w:p>
    <w:p w14:paraId="3F04F36F" w14:textId="44E89ACE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Box Office – This is the place where you buy your tickets in person, online or by phone. </w:t>
      </w:r>
    </w:p>
    <w:p w14:paraId="1C799C45" w14:textId="563D2EB7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Dressing Room –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Here performers change, do their make-up and rest in between scenes. Essentials the actors can’t be without are also stashed here to be in easy reach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5EED05F" w14:textId="11104F3B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Flies – Above the stage you’ll find a complicated rigging system operated by technicians. It’s used to change backdrops and to fly in props and, on occasion, people, too. </w:t>
      </w:r>
    </w:p>
    <w:p w14:paraId="7027294C" w14:textId="50C93E1F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Foyer –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The 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entrance of the theatre. It has everything you need before the show – a box office to collect or buy tickets, merchandise, bar, sweets, toilets. </w:t>
      </w:r>
    </w:p>
    <w:p w14:paraId="565BA7CA" w14:textId="31F7A896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Front of House –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The 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area of the theatre the public can access. This includes the box office, </w:t>
      </w:r>
      <w:proofErr w:type="gramStart"/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foyer</w:t>
      </w:r>
      <w:proofErr w:type="gramEnd"/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and auditorium. </w:t>
      </w:r>
    </w:p>
    <w:p w14:paraId="1F5BDC23" w14:textId="5242034E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Green Room –It’s a shared space backstage for the performers to relax and have a well-deserved cup of tea. Often green rooms will include a screen playing a live relay of the performance, so people can monitor what’s happening onstage.</w:t>
      </w:r>
    </w:p>
    <w:p w14:paraId="21BA3627" w14:textId="0080A893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Marquee –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he sign above a theatre advertising the name of a show or its stars.</w:t>
      </w:r>
    </w:p>
    <w:p w14:paraId="75BDD540" w14:textId="47112F82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Orchestra Pit –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The 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section underneath the front of the stage titled, rather unglamorously, the “pit”.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This is where the musicians sit and play for performances. The pit can usually be lowered or raised and is commonly the apron of the stage.</w:t>
      </w:r>
    </w:p>
    <w:p w14:paraId="5DE3D7E6" w14:textId="2AD27376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Safety Curtain – The solid curtain that covers the stage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It is, in fact, made of fire-resistant material and protects the auditorium from just that. Also referred to as the Iron.</w:t>
      </w:r>
    </w:p>
    <w:p w14:paraId="3C6DFE6C" w14:textId="49436241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Stage –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he platform on which the actors perform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29075D53" w14:textId="5D74ADF2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Stage Door – This is the gateway to that most secretive of places, at least to us non-stage-pros: backstage. Anyone working on the show signs in at 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the stage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door before heading to their dressing room or rehearsal. Fans flock here to wait for the production’s stars to exit after the show. </w:t>
      </w:r>
    </w:p>
    <w:p w14:paraId="38BE6497" w14:textId="75B39726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 xml:space="preserve">Stalls – Commonly thought of as the best seats in the house. You'll find the Stalls on the ground floor of the auditorium.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Also known as “The Orchestra” seating.</w:t>
      </w:r>
    </w:p>
    <w:p w14:paraId="3E1758F3" w14:textId="1EC6DB83" w:rsidR="00D7418B" w:rsidRPr="00D7418B" w:rsidRDefault="00D7418B" w:rsidP="00D7418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Wings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–</w:t>
      </w:r>
      <w:r w:rsidRPr="00D7418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On either side of the stage, hidden slips lead actors to and from backstage, so they can make their entrance just that little bit less dramatic. </w:t>
      </w:r>
    </w:p>
    <w:p w14:paraId="3CA137FA" w14:textId="77777777" w:rsidR="00DD0F21" w:rsidRDefault="00DD0F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E719C1" w14:textId="681B88D4" w:rsidR="00637892" w:rsidRDefault="006378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Label the Theater with its parts:</w:t>
      </w:r>
    </w:p>
    <w:p w14:paraId="280FB55B" w14:textId="77777777" w:rsidR="00637892" w:rsidRPr="00D7418B" w:rsidRDefault="006378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37892" w:rsidRPr="00D7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8B"/>
    <w:rsid w:val="00637892"/>
    <w:rsid w:val="00D7418B"/>
    <w:rsid w:val="00D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22B8"/>
  <w15:chartTrackingRefBased/>
  <w15:docId w15:val="{B39C8220-2097-4ECD-9768-3753DFD0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4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74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418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7418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D741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74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597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62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5609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119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2081</Characters>
  <Application>Microsoft Office Word</Application>
  <DocSecurity>0</DocSecurity>
  <Lines>17</Lines>
  <Paragraphs>4</Paragraphs>
  <ScaleCrop>false</ScaleCrop>
  <Company>Fresno Unified School District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</cp:revision>
  <dcterms:created xsi:type="dcterms:W3CDTF">2023-07-31T18:03:00Z</dcterms:created>
  <dcterms:modified xsi:type="dcterms:W3CDTF">2023-07-31T18:13:00Z</dcterms:modified>
</cp:coreProperties>
</file>